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921"/>
        <w:gridCol w:w="1254"/>
        <w:gridCol w:w="1418"/>
        <w:gridCol w:w="1133"/>
        <w:gridCol w:w="708"/>
        <w:gridCol w:w="566"/>
        <w:gridCol w:w="1701"/>
        <w:gridCol w:w="2155"/>
      </w:tblGrid>
      <w:tr w:rsidR="0003084F" w:rsidRPr="0003084F" w:rsidTr="0003084F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- </w:t>
            </w: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研究所學生預計(提前)畢業名單填報表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( 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年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月)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03084F" w:rsidRPr="001C1A9C" w:rsidRDefault="0003084F" w:rsidP="005E0B3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  <w:u w:val="single"/>
              </w:rPr>
            </w:pPr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□日碩  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□碩專</w:t>
            </w:r>
            <w:proofErr w:type="gramEnd"/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□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博班</w:t>
            </w:r>
            <w:proofErr w:type="gramEnd"/>
            <w:r w:rsidR="005E0B34"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="005E0B34"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學系</w:t>
            </w:r>
            <w:r w:rsidR="005E0B34"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(所、學位學程)</w:t>
            </w:r>
            <w:r w:rsidR="005E0B34"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="005E0B34"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03084F" w:rsidRPr="0003084F" w:rsidTr="0003084F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30"/>
                <w:szCs w:val="30"/>
              </w:rPr>
            </w:pPr>
            <w:r w:rsidRPr="001C1A9C">
              <w:rPr>
                <w:rFonts w:eastAsia="標楷體"/>
                <w:color w:val="000000"/>
                <w:kern w:val="0"/>
                <w:sz w:val="30"/>
                <w:szCs w:val="30"/>
              </w:rPr>
              <w:t>(</w:t>
            </w:r>
            <w:r w:rsidRPr="001C1A9C">
              <w:rPr>
                <w:rFonts w:eastAsia="標楷體"/>
                <w:color w:val="000000"/>
                <w:kern w:val="0"/>
                <w:sz w:val="30"/>
                <w:szCs w:val="30"/>
              </w:rPr>
              <w:t>本表適用期間：每年</w:t>
            </w:r>
            <w:r w:rsidRPr="001C1A9C">
              <w:rPr>
                <w:rFonts w:eastAsia="標楷體"/>
                <w:color w:val="000000"/>
                <w:kern w:val="0"/>
                <w:sz w:val="30"/>
                <w:szCs w:val="30"/>
              </w:rPr>
              <w:t>5/30</w:t>
            </w:r>
            <w:r w:rsidRPr="001C1A9C">
              <w:rPr>
                <w:rFonts w:eastAsia="標楷體"/>
                <w:color w:val="000000"/>
                <w:kern w:val="0"/>
                <w:sz w:val="30"/>
                <w:szCs w:val="30"/>
              </w:rPr>
              <w:t>前、</w:t>
            </w:r>
            <w:r w:rsidRPr="001C1A9C">
              <w:rPr>
                <w:rFonts w:eastAsia="標楷體"/>
                <w:color w:val="000000"/>
                <w:kern w:val="0"/>
                <w:sz w:val="30"/>
                <w:szCs w:val="30"/>
              </w:rPr>
              <w:t>12/31</w:t>
            </w:r>
            <w:r w:rsidRPr="001C1A9C">
              <w:rPr>
                <w:rFonts w:eastAsia="標楷體"/>
                <w:color w:val="000000"/>
                <w:kern w:val="0"/>
                <w:sz w:val="30"/>
                <w:szCs w:val="30"/>
              </w:rPr>
              <w:t>前</w:t>
            </w:r>
            <w:r w:rsidRPr="001C1A9C">
              <w:rPr>
                <w:rFonts w:eastAsia="標楷體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03084F" w:rsidRPr="0003084F" w:rsidTr="0003084F">
        <w:trPr>
          <w:trHeight w:val="63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※ 學生預計提前畢業之證書，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繕</w:t>
            </w:r>
            <w:proofErr w:type="gramEnd"/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印之畢業月份係依據論文繳交日，請謹慎。</w:t>
            </w:r>
          </w:p>
        </w:tc>
      </w:tr>
      <w:tr w:rsidR="0003084F" w:rsidRPr="0003084F" w:rsidTr="00BB43E8">
        <w:trPr>
          <w:trHeight w:val="22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tbRlV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C1A9C">
              <w:rPr>
                <w:rFonts w:ascii="標楷體" w:eastAsia="標楷體" w:hAnsi="標楷體" w:cs="新細明體" w:hint="eastAsia"/>
                <w:kern w:val="0"/>
              </w:rPr>
              <w:t>填表重點</w:t>
            </w:r>
          </w:p>
        </w:tc>
        <w:tc>
          <w:tcPr>
            <w:tcW w:w="48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BB43E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>.提前領證</w:t>
            </w:r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凡本學期研究生已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修畢系所</w:t>
            </w:r>
            <w:proofErr w:type="gramEnd"/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要求之學科，且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2"/>
                <w:szCs w:val="22"/>
              </w:rPr>
              <w:t>僅修習碩士論文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並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2"/>
                <w:szCs w:val="22"/>
              </w:rPr>
              <w:t>完成學位考試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者適用。</w:t>
            </w:r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2.請注意：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</w:rPr>
              <w:t>無法於該月底領證者，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  <w:u w:val="single"/>
              </w:rPr>
              <w:t>原證書必須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  <w:u w:val="single"/>
              </w:rPr>
              <w:t>作廢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</w:rPr>
              <w:t>且系所</w:t>
            </w:r>
            <w:proofErr w:type="gramEnd"/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</w:rPr>
              <w:t>應重提名單重製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。</w:t>
            </w:r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3.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請系助理</w:t>
            </w:r>
            <w:proofErr w:type="gramEnd"/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於每月月初彙整</w:t>
            </w:r>
            <w:bookmarkStart w:id="0" w:name="_GoBack"/>
            <w:bookmarkEnd w:id="0"/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提報當月提前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領畢證</w:t>
            </w:r>
            <w:proofErr w:type="gramEnd"/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之名單送回註冊組製證。</w:t>
            </w:r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4.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學系依學生預訂論文繳交日期提報名單後，往後推算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  <w:u w:val="single"/>
              </w:rPr>
              <w:t>三個工作天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(不含假日)學系可取回畢業證書。</w:t>
            </w:r>
            <w:r w:rsidRPr="001C1A9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5.日、夜間學制(不同學制)的名單請分開填報。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br/>
            </w:r>
            <w:r w:rsidR="00BB43E8"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</w:rPr>
              <w:t>6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</w:rPr>
              <w:t>.提醒：本學期有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</w:rPr>
              <w:t>選修碩論</w:t>
            </w:r>
            <w:proofErr w:type="gramEnd"/>
            <w:r w:rsidRPr="001C1A9C">
              <w:rPr>
                <w:rFonts w:ascii="標楷體" w:eastAsia="標楷體" w:hAnsi="標楷體" w:cs="新細明體" w:hint="eastAsia"/>
                <w:b/>
                <w:bCs/>
                <w:color w:val="4F81BD"/>
                <w:kern w:val="0"/>
                <w:sz w:val="22"/>
                <w:szCs w:val="22"/>
              </w:rPr>
              <w:t>以外課程的學生無法提前領取畢業證書。</w:t>
            </w:r>
          </w:p>
        </w:tc>
      </w:tr>
      <w:tr w:rsidR="00BB43E8" w:rsidRPr="00BB43E8" w:rsidTr="00BB43E8">
        <w:trPr>
          <w:trHeight w:val="55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學號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BB43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2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 w:val="22"/>
                <w:szCs w:val="22"/>
              </w:rPr>
              <w:t>已選修</w:t>
            </w:r>
            <w:r w:rsidR="00BB43E8" w:rsidRPr="001C1A9C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 w:val="20"/>
                <w:szCs w:val="22"/>
              </w:rPr>
              <w:t>(6學分以上)</w:t>
            </w:r>
            <w:r w:rsidRPr="001C1A9C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 w:val="22"/>
                <w:szCs w:val="22"/>
              </w:rPr>
              <w:t>碩士論文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2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 w:val="22"/>
                <w:szCs w:val="22"/>
              </w:rPr>
              <w:t>本學期修習</w:t>
            </w:r>
            <w:r w:rsidRPr="001C1A9C">
              <w:rPr>
                <w:rFonts w:ascii="標楷體" w:eastAsia="標楷體" w:hAnsi="標楷體" w:cs="新細明體" w:hint="eastAsia"/>
                <w:b/>
                <w:bCs/>
                <w:color w:val="00B050"/>
                <w:spacing w:val="-12"/>
                <w:kern w:val="0"/>
                <w:sz w:val="22"/>
                <w:szCs w:val="22"/>
                <w:u w:val="single"/>
              </w:rPr>
              <w:t>其他</w:t>
            </w:r>
            <w:r w:rsidRPr="001C1A9C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 w:val="22"/>
                <w:szCs w:val="22"/>
              </w:rPr>
              <w:t>科目數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舉行</w:t>
            </w: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學位考試時間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預計</w:t>
            </w:r>
            <w:proofErr w:type="gramStart"/>
            <w:r w:rsidRPr="001C1A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繳交</w:t>
            </w: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碩論</w:t>
            </w:r>
            <w:proofErr w:type="gramEnd"/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精裝本日期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BB43E8" w:rsidRPr="0003084F" w:rsidTr="00BB43E8">
        <w:trPr>
          <w:trHeight w:val="33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C1A9C">
              <w:rPr>
                <w:rFonts w:eastAsia="標楷體"/>
                <w:color w:val="000000"/>
                <w:kern w:val="0"/>
                <w:sz w:val="16"/>
                <w:szCs w:val="16"/>
              </w:rPr>
              <w:t>範例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E9801999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陳小明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84F" w:rsidRPr="001C1A9C" w:rsidRDefault="0003084F" w:rsidP="00BB43E8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範例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可於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4/18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領取畢業證書。</w:t>
            </w:r>
          </w:p>
        </w:tc>
      </w:tr>
      <w:tr w:rsidR="00BB43E8" w:rsidRPr="0003084F" w:rsidTr="00BB43E8">
        <w:trPr>
          <w:trHeight w:val="57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C1A9C">
              <w:rPr>
                <w:rFonts w:eastAsia="標楷體"/>
                <w:color w:val="000000"/>
                <w:kern w:val="0"/>
                <w:sz w:val="16"/>
                <w:szCs w:val="16"/>
              </w:rPr>
              <w:t>範例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E9901999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王大中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月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84F" w:rsidRPr="001C1A9C" w:rsidRDefault="0003084F" w:rsidP="0003084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範例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二</w:t>
            </w:r>
            <w:r w:rsidRPr="001C1A9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1C1A9C">
              <w:rPr>
                <w:rFonts w:eastAsia="標楷體"/>
                <w:color w:val="FF0000"/>
                <w:kern w:val="0"/>
                <w:sz w:val="20"/>
                <w:szCs w:val="20"/>
              </w:rPr>
              <w:t>，</w:t>
            </w:r>
            <w:r w:rsidRPr="001C1A9C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該生因為有修課，</w:t>
            </w:r>
            <w:r w:rsidRPr="001C1A9C">
              <w:rPr>
                <w:rFonts w:eastAsia="標楷體"/>
                <w:b/>
                <w:bCs/>
                <w:color w:val="C00000"/>
                <w:kern w:val="0"/>
                <w:sz w:val="20"/>
                <w:szCs w:val="20"/>
                <w:u w:val="single"/>
              </w:rPr>
              <w:t>不適用提前領證</w:t>
            </w:r>
            <w:r w:rsidRPr="001C1A9C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，應於</w:t>
            </w:r>
            <w:proofErr w:type="gramStart"/>
            <w:r w:rsidRPr="001C1A9C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學期末領證</w:t>
            </w:r>
            <w:proofErr w:type="gramEnd"/>
            <w:r w:rsidRPr="001C1A9C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。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B43E8" w:rsidRPr="0003084F" w:rsidTr="00BB43E8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1C1A9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03084F" w:rsidRPr="0003084F" w:rsidTr="00BB43E8">
        <w:trPr>
          <w:trHeight w:val="45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□我已詳閱上方填表重點。 </w:t>
            </w:r>
          </w:p>
        </w:tc>
      </w:tr>
      <w:tr w:rsidR="0003084F" w:rsidRPr="00BB43E8" w:rsidTr="00BB43E8">
        <w:trPr>
          <w:trHeight w:val="54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</w:rPr>
              <w:t>學系填表日：      年        月          日</w:t>
            </w:r>
          </w:p>
        </w:tc>
      </w:tr>
      <w:tr w:rsidR="0003084F" w:rsidRPr="00BB43E8" w:rsidTr="00BB43E8">
        <w:trPr>
          <w:trHeight w:val="57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84F" w:rsidRPr="001C1A9C" w:rsidRDefault="0003084F" w:rsidP="000308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1A9C">
              <w:rPr>
                <w:rFonts w:ascii="標楷體" w:eastAsia="標楷體" w:hAnsi="標楷體" w:cs="新細明體" w:hint="eastAsia"/>
                <w:color w:val="000000"/>
                <w:kern w:val="0"/>
              </w:rPr>
              <w:t>註冊組收件日：      年        月          日</w:t>
            </w:r>
          </w:p>
        </w:tc>
      </w:tr>
    </w:tbl>
    <w:p w:rsidR="00F93934" w:rsidRPr="0003084F" w:rsidRDefault="00F93934"/>
    <w:sectPr w:rsidR="00F93934" w:rsidRPr="0003084F" w:rsidSect="001C1A9C">
      <w:headerReference w:type="default" r:id="rId8"/>
      <w:pgSz w:w="11906" w:h="16838" w:code="9"/>
      <w:pgMar w:top="851" w:right="851" w:bottom="851" w:left="851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D7" w:rsidRDefault="00A057D7" w:rsidP="005E0B34">
      <w:r>
        <w:separator/>
      </w:r>
    </w:p>
  </w:endnote>
  <w:endnote w:type="continuationSeparator" w:id="0">
    <w:p w:rsidR="00A057D7" w:rsidRDefault="00A057D7" w:rsidP="005E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D7" w:rsidRDefault="00A057D7" w:rsidP="005E0B34">
      <w:r>
        <w:separator/>
      </w:r>
    </w:p>
  </w:footnote>
  <w:footnote w:type="continuationSeparator" w:id="0">
    <w:p w:rsidR="00A057D7" w:rsidRDefault="00A057D7" w:rsidP="005E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9C" w:rsidRPr="001C1A9C" w:rsidRDefault="001C1A9C" w:rsidP="001C1A9C">
    <w:pPr>
      <w:pStyle w:val="a4"/>
      <w:jc w:val="right"/>
      <w:rPr>
        <w:rFonts w:eastAsia="標楷體"/>
        <w:sz w:val="24"/>
      </w:rPr>
    </w:pPr>
    <w:r w:rsidRPr="001C1A9C">
      <w:rPr>
        <w:rFonts w:eastAsia="標楷體"/>
        <w:sz w:val="24"/>
      </w:rPr>
      <w:t>表單編號：</w:t>
    </w:r>
    <w:r w:rsidRPr="001C1A9C">
      <w:rPr>
        <w:rFonts w:eastAsia="標楷體"/>
        <w:sz w:val="24"/>
      </w:rPr>
      <w:t>2401-016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4F"/>
    <w:rsid w:val="0003084F"/>
    <w:rsid w:val="00031D63"/>
    <w:rsid w:val="00097BC4"/>
    <w:rsid w:val="001C1A9C"/>
    <w:rsid w:val="005D5A56"/>
    <w:rsid w:val="005E0B34"/>
    <w:rsid w:val="00A057D7"/>
    <w:rsid w:val="00BB43E8"/>
    <w:rsid w:val="00F93934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5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5D5A5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5D5A56"/>
    <w:rPr>
      <w:rFonts w:ascii="新細明體" w:hAnsi="新細明體" w:cs="新細明體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D5A56"/>
    <w:pPr>
      <w:widowControl/>
      <w:ind w:leftChars="200" w:left="480"/>
    </w:pPr>
    <w:rPr>
      <w:rFonts w:ascii="Calibri" w:hAnsi="Calibri" w:cs="新細明體"/>
      <w:kern w:val="0"/>
    </w:rPr>
  </w:style>
  <w:style w:type="paragraph" w:styleId="a4">
    <w:name w:val="header"/>
    <w:basedOn w:val="a"/>
    <w:link w:val="a5"/>
    <w:uiPriority w:val="99"/>
    <w:unhideWhenUsed/>
    <w:rsid w:val="005E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B34"/>
    <w:rPr>
      <w:kern w:val="2"/>
    </w:rPr>
  </w:style>
  <w:style w:type="paragraph" w:styleId="a6">
    <w:name w:val="footer"/>
    <w:basedOn w:val="a"/>
    <w:link w:val="a7"/>
    <w:uiPriority w:val="99"/>
    <w:unhideWhenUsed/>
    <w:rsid w:val="005E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B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5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5D5A5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5D5A56"/>
    <w:rPr>
      <w:rFonts w:ascii="新細明體" w:hAnsi="新細明體" w:cs="新細明體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D5A56"/>
    <w:pPr>
      <w:widowControl/>
      <w:ind w:leftChars="200" w:left="480"/>
    </w:pPr>
    <w:rPr>
      <w:rFonts w:ascii="Calibri" w:hAnsi="Calibri" w:cs="新細明體"/>
      <w:kern w:val="0"/>
    </w:rPr>
  </w:style>
  <w:style w:type="paragraph" w:styleId="a4">
    <w:name w:val="header"/>
    <w:basedOn w:val="a"/>
    <w:link w:val="a5"/>
    <w:uiPriority w:val="99"/>
    <w:unhideWhenUsed/>
    <w:rsid w:val="005E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B34"/>
    <w:rPr>
      <w:kern w:val="2"/>
    </w:rPr>
  </w:style>
  <w:style w:type="paragraph" w:styleId="a6">
    <w:name w:val="footer"/>
    <w:basedOn w:val="a"/>
    <w:link w:val="a7"/>
    <w:uiPriority w:val="99"/>
    <w:unhideWhenUsed/>
    <w:rsid w:val="005E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B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37457AB-9B2F-4ABD-92D2-D08242CC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Dyu_Yu</dc:creator>
  <cp:lastModifiedBy>reg</cp:lastModifiedBy>
  <cp:revision>4</cp:revision>
  <dcterms:created xsi:type="dcterms:W3CDTF">2016-07-06T08:48:00Z</dcterms:created>
  <dcterms:modified xsi:type="dcterms:W3CDTF">2017-11-02T08:47:00Z</dcterms:modified>
</cp:coreProperties>
</file>